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AUDITORÍA SEO GRATIS: LISTA DE CHEQUEO PARA TU PÁGINA WEB</w:t>
      </w:r>
    </w:p>
    <w:p>
      <w:pPr>
        <w:spacing w:after="120"/>
      </w:pPr>
      <w:r>
        <w:rPr>
          <w:b w:val="0"/>
        </w:rPr>
        <w:t>Veinte puntos para revisar tú mismo si Google puede encontrar, leer y mostrar tu página. Necesitas tu celular, Google Search Console y PageSpeed Insights, que son gratuitos.</w:t>
      </w:r>
    </w:p>
    <w:p>
      <w:pPr>
        <w:spacing w:after="160"/>
      </w:pPr>
      <w:r>
        <w:rPr>
          <w:b w:val="0"/>
          <w:sz w:val="18"/>
        </w:rPr>
        <w:t>Basada en la documentación pública de Google Search Central y web.dev. Explicación de cada punto en www.tavelik.com/blog/auditoria-seo-gratis-lista-de-chequeo.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  <w:sz w:val="18"/>
              </w:rPr>
              <w:t>Página revisada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18"/>
              </w:rPr>
              <w:t>Fecha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</w:tcPr>
          <w:p>
            <w:r/>
            <w:r>
              <w:rPr>
                <w:b/>
                <w:sz w:val="18"/>
              </w:rPr>
              <w:t>Quién revisó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</w:tcPr>
          <w:p>
            <w:r/>
            <w:r>
              <w:rPr>
                <w:b/>
                <w:sz w:val="18"/>
              </w:rPr>
              <w:t>Plataforma (WordPress, Wix, a la medida)</w:t>
            </w:r>
          </w:p>
        </w:tc>
        <w:tc>
          <w:tcPr>
            <w:tcW w:type="dxa" w:w="2550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4B2E83"/>
          <w:sz w:val="22"/>
        </w:rPr>
        <w:t>1. Google puede ver tu página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04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3386"/>
          </w:tcPr>
          <w:p>
            <w:r/>
            <w:r>
              <w:rPr>
                <w:b/>
                <w:sz w:val="18"/>
              </w:rPr>
              <w:t>Qué revisar</w:t>
            </w:r>
          </w:p>
        </w:tc>
        <w:tc>
          <w:tcPr>
            <w:tcW w:type="dxa" w:w="4331"/>
          </w:tcPr>
          <w:p>
            <w:r/>
            <w:r>
              <w:rPr>
                <w:b/>
                <w:sz w:val="18"/>
              </w:rPr>
              <w:t>Cómo revisarlo</w:t>
            </w:r>
          </w:p>
        </w:tc>
        <w:tc>
          <w:tcPr>
            <w:tcW w:type="dxa" w:w="1102"/>
          </w:tcPr>
          <w:p>
            <w:r/>
            <w:r>
              <w:rPr>
                <w:b/>
                <w:sz w:val="18"/>
              </w:rPr>
              <w:t>Sí / No</w:t>
            </w:r>
          </w:p>
        </w:tc>
        <w:tc>
          <w:tcPr>
            <w:tcW w:type="dxa" w:w="2283"/>
          </w:tcPr>
          <w:p>
            <w:r/>
            <w:r>
              <w:rPr>
                <w:b/>
                <w:sz w:val="18"/>
              </w:rPr>
              <w:t>Nota</w:t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Tus páginas principales salen con la búsqueda site: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Busca site:tudominio.com en Google y anota cuáles faltan.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La página de inicio y la de servicios están en Google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Search Console, inspección de URL: el estado dice "La URL está en Google".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El robots.txt no bloquea el sitio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Abre tudominio.com/robots.txt: no debe haber "Disallow: /" para todos ni para OAI-SearchBot.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Ninguna página importante tiene noindex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Search Console, Indexación, Páginas: busca "La URL se ha marcado como noindex".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El sitemap está enviado y sin errores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Search Console, Sitemaps: estado correcto y número de páginas parecido al real.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Hay una sola versión del sitio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Escribe tu dominio con y sin www: las dos deben terminar en la misma dirección.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4B2E83"/>
          <w:sz w:val="22"/>
        </w:rPr>
        <w:t>2. Celular y velocidad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04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3386"/>
          </w:tcPr>
          <w:p>
            <w:r/>
            <w:r>
              <w:rPr>
                <w:b/>
                <w:sz w:val="18"/>
              </w:rPr>
              <w:t>Qué revisar</w:t>
            </w:r>
          </w:p>
        </w:tc>
        <w:tc>
          <w:tcPr>
            <w:tcW w:type="dxa" w:w="4331"/>
          </w:tcPr>
          <w:p>
            <w:r/>
            <w:r>
              <w:rPr>
                <w:b/>
                <w:sz w:val="18"/>
              </w:rPr>
              <w:t>Cómo revisarlo</w:t>
            </w:r>
          </w:p>
        </w:tc>
        <w:tc>
          <w:tcPr>
            <w:tcW w:type="dxa" w:w="1102"/>
          </w:tcPr>
          <w:p>
            <w:r/>
            <w:r>
              <w:rPr>
                <w:b/>
                <w:sz w:val="18"/>
              </w:rPr>
              <w:t>Sí / No</w:t>
            </w:r>
          </w:p>
        </w:tc>
        <w:tc>
          <w:tcPr>
            <w:tcW w:type="dxa" w:w="2283"/>
          </w:tcPr>
          <w:p>
            <w:r/>
            <w:r>
              <w:rPr>
                <w:b/>
                <w:sz w:val="18"/>
              </w:rPr>
              <w:t>Nota</w:t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Se lee sin hacer zoom en el celular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Abre la página en tu celular: textos legibles y botones que se tocan sin errar.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El celular muestra el mismo contenido que el computador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Compara las dos versiones: Google usa la del celular para indexar.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9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LCP de 2,5 s o menos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pagespeed.web.dev, pestaña Móvil. Mide tres veces.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10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CLS de 0,1 o menos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Mismo informe. Si falla, busca imágenes sin ancho y alto.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11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La imagen de arriba carga primero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La imagen principal no lleva loading="lazy" y pesa lo justo para su tamaño.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4B2E83"/>
          <w:sz w:val="22"/>
        </w:rPr>
        <w:t>3. Títulos y textos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04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3386"/>
          </w:tcPr>
          <w:p>
            <w:r/>
            <w:r>
              <w:rPr>
                <w:b/>
                <w:sz w:val="18"/>
              </w:rPr>
              <w:t>Qué revisar</w:t>
            </w:r>
          </w:p>
        </w:tc>
        <w:tc>
          <w:tcPr>
            <w:tcW w:type="dxa" w:w="4331"/>
          </w:tcPr>
          <w:p>
            <w:r/>
            <w:r>
              <w:rPr>
                <w:b/>
                <w:sz w:val="18"/>
              </w:rPr>
              <w:t>Cómo revisarlo</w:t>
            </w:r>
          </w:p>
        </w:tc>
        <w:tc>
          <w:tcPr>
            <w:tcW w:type="dxa" w:w="1102"/>
          </w:tcPr>
          <w:p>
            <w:r/>
            <w:r>
              <w:rPr>
                <w:b/>
                <w:sz w:val="18"/>
              </w:rPr>
              <w:t>Sí / No</w:t>
            </w:r>
          </w:p>
        </w:tc>
        <w:tc>
          <w:tcPr>
            <w:tcW w:type="dxa" w:w="2283"/>
          </w:tcPr>
          <w:p>
            <w:r/>
            <w:r>
              <w:rPr>
                <w:b/>
                <w:sz w:val="18"/>
              </w:rPr>
              <w:t>Nota</w:t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12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Cada página tiene un título distinto que dice qué vendes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Busca site:tudominio.com y lee los títulos: ninguno debe decir solo "Inicio".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13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Cada página tiene su propia descripción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Revisa la meta description de las páginas principales: distintas entre sí.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Cada servicio tiene su propia página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Una página por servicio, con la ciudad donde lo prestas.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15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Lo que vendes está escrito como texto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Servicios, precios y ciudad no deben estar solo dentro de imágenes.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Los encabezados explican la página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Lee solo los títulos internos de arriba abajo: debe entenderse de qué trata.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4B2E83"/>
          <w:sz w:val="22"/>
        </w:rPr>
        <w:t>4. Datos y medición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04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3386"/>
          </w:tcPr>
          <w:p>
            <w:r/>
            <w:r>
              <w:rPr>
                <w:b/>
                <w:sz w:val="18"/>
              </w:rPr>
              <w:t>Qué revisar</w:t>
            </w:r>
          </w:p>
        </w:tc>
        <w:tc>
          <w:tcPr>
            <w:tcW w:type="dxa" w:w="4331"/>
          </w:tcPr>
          <w:p>
            <w:r/>
            <w:r>
              <w:rPr>
                <w:b/>
                <w:sz w:val="18"/>
              </w:rPr>
              <w:t>Cómo revisarlo</w:t>
            </w:r>
          </w:p>
        </w:tc>
        <w:tc>
          <w:tcPr>
            <w:tcW w:type="dxa" w:w="1102"/>
          </w:tcPr>
          <w:p>
            <w:r/>
            <w:r>
              <w:rPr>
                <w:b/>
                <w:sz w:val="18"/>
              </w:rPr>
              <w:t>Sí / No</w:t>
            </w:r>
          </w:p>
        </w:tc>
        <w:tc>
          <w:tcPr>
            <w:tcW w:type="dxa" w:w="2283"/>
          </w:tcPr>
          <w:p>
            <w:r/>
            <w:r>
              <w:rPr>
                <w:b/>
                <w:sz w:val="18"/>
              </w:rPr>
              <w:t>Nota</w:t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Nombre, ciudad y teléfono coinciden en todas partes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Compara la página, el Perfil de Empresa de Google y tus redes.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18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Los datos estructurados no tienen errores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Prueba de resultados enriquecidos de Google (search.google.com/test/rich-results).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19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No hay páginas importantes con error 404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Search Console, Indexación, Páginas: revisa "No se ha encontrado (404)".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04"/>
          </w:tcPr>
          <w:p>
            <w:r/>
            <w:r>
              <w:rPr>
                <w:b w:val="0"/>
                <w:sz w:val="18"/>
              </w:rPr>
              <w:t>20</w:t>
            </w:r>
          </w:p>
        </w:tc>
        <w:tc>
          <w:tcPr>
            <w:tcW w:type="dxa" w:w="3386"/>
          </w:tcPr>
          <w:p>
            <w:r/>
            <w:r>
              <w:rPr>
                <w:b w:val="0"/>
                <w:sz w:val="18"/>
              </w:rPr>
              <w:t>Revisas Search Console cada mes</w:t>
            </w:r>
          </w:p>
        </w:tc>
        <w:tc>
          <w:tcPr>
            <w:tcW w:type="dxa" w:w="4331"/>
          </w:tcPr>
          <w:p>
            <w:r/>
            <w:r>
              <w:rPr>
                <w:b w:val="0"/>
                <w:sz w:val="18"/>
              </w:rPr>
              <w:t>Rendimiento: anota clics, no solo impresiones, y con qué búsquedas apareces.</w:t>
            </w:r>
          </w:p>
        </w:tc>
        <w:tc>
          <w:tcPr>
            <w:tcW w:type="dxa" w:w="11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283"/>
          </w:tcPr>
          <w:p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40"/>
      </w:pPr>
    </w:p>
    <w:p>
      <w:r>
        <w:rPr>
          <w:b/>
          <w:color w:val="4B2E83"/>
          <w:sz w:val="22"/>
        </w:rPr>
        <w:t>Qué hacer con los "No"</w:t>
      </w:r>
    </w:p>
    <w:p>
      <w:r>
        <w:rPr>
          <w:b w:val="0"/>
          <w:sz w:val="18"/>
        </w:rPr>
        <w:t>Empieza por la sección 1: si Google no puede ver la página, lo demás no se nota. Después arregla lo del celular y la velocidad, y por último los títulos y textos. Repite la lista al mes.</w:t>
      </w:r>
    </w:p>
    <w:p>
      <w:r>
        <w:rPr>
          <w:b w:val="0"/>
          <w:sz w:val="18"/>
        </w:rPr>
        <w:t>Si quieres que la revisemos nosotros, el diagnóstico inicial es gratis: www.tavelik.com/servicios/posicionamiento-web-seo-geo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sz w:val="16"/>
      </w:rPr>
      <w:t>Formato de Tavelik · www.tavelik.com · uso libre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